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78F" w:rsidRDefault="006D478F" w:rsidP="003D1F08">
      <w:pPr>
        <w:ind w:left="-709" w:right="-284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D478F" w:rsidRDefault="006D478F" w:rsidP="003D1F08">
      <w:pPr>
        <w:ind w:left="-709" w:right="-284"/>
        <w:jc w:val="center"/>
        <w:rPr>
          <w:sz w:val="28"/>
          <w:szCs w:val="28"/>
        </w:rPr>
      </w:pPr>
    </w:p>
    <w:p w:rsidR="003D1F08" w:rsidRDefault="003D1F08" w:rsidP="003D1F08">
      <w:pPr>
        <w:ind w:left="-709" w:right="-284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- Югра</w:t>
      </w:r>
    </w:p>
    <w:p w:rsidR="003D1F08" w:rsidRDefault="003D1F08" w:rsidP="003D1F08">
      <w:pPr>
        <w:ind w:left="-709" w:right="-284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3D1F08" w:rsidRDefault="003D1F08" w:rsidP="003D1F08">
      <w:pPr>
        <w:ind w:left="-709" w:right="-28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D1F08" w:rsidRDefault="003D1F08" w:rsidP="003D1F08">
      <w:pPr>
        <w:ind w:left="-709" w:right="-284"/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ЦИНГАЛЫ</w:t>
      </w:r>
    </w:p>
    <w:p w:rsidR="003D1F08" w:rsidRPr="000B0E29" w:rsidRDefault="003D1F08" w:rsidP="003D1F08">
      <w:pPr>
        <w:ind w:right="-284"/>
        <w:rPr>
          <w:sz w:val="28"/>
          <w:szCs w:val="28"/>
        </w:rPr>
      </w:pPr>
    </w:p>
    <w:p w:rsidR="003D1F08" w:rsidRPr="00566DB6" w:rsidRDefault="003D1F08" w:rsidP="003D1F08">
      <w:pPr>
        <w:ind w:left="-709" w:right="-284"/>
        <w:jc w:val="center"/>
        <w:rPr>
          <w:sz w:val="28"/>
          <w:szCs w:val="28"/>
        </w:rPr>
      </w:pPr>
      <w:r w:rsidRPr="00566DB6">
        <w:rPr>
          <w:sz w:val="28"/>
          <w:szCs w:val="28"/>
        </w:rPr>
        <w:t>АДМИНИСТРАЦИЯ СЕЛЬСКОГО ПОСЕЛЕНИЯ</w:t>
      </w:r>
    </w:p>
    <w:p w:rsidR="003D1F08" w:rsidRPr="00566DB6" w:rsidRDefault="003D1F08" w:rsidP="003D1F08">
      <w:pPr>
        <w:ind w:left="-709" w:right="-284"/>
        <w:jc w:val="center"/>
        <w:rPr>
          <w:sz w:val="28"/>
          <w:szCs w:val="28"/>
        </w:rPr>
      </w:pPr>
    </w:p>
    <w:p w:rsidR="003D1F08" w:rsidRPr="00566DB6" w:rsidRDefault="003D1F08" w:rsidP="003D1F08">
      <w:pPr>
        <w:ind w:left="-709" w:right="-284"/>
        <w:jc w:val="center"/>
        <w:rPr>
          <w:sz w:val="28"/>
          <w:szCs w:val="28"/>
        </w:rPr>
      </w:pPr>
      <w:r w:rsidRPr="00566DB6">
        <w:rPr>
          <w:sz w:val="28"/>
          <w:szCs w:val="28"/>
        </w:rPr>
        <w:t>ПОСТАНОВЛЕНИЕ</w:t>
      </w:r>
    </w:p>
    <w:p w:rsidR="003D1F08" w:rsidRDefault="003D1F08" w:rsidP="003D1F08">
      <w:pPr>
        <w:ind w:right="-284"/>
        <w:rPr>
          <w:sz w:val="28"/>
          <w:szCs w:val="28"/>
        </w:rPr>
      </w:pPr>
    </w:p>
    <w:p w:rsidR="003D1F08" w:rsidRPr="00891220" w:rsidRDefault="006D478F" w:rsidP="003D1F08">
      <w:pPr>
        <w:ind w:right="-284"/>
        <w:rPr>
          <w:sz w:val="28"/>
        </w:rPr>
      </w:pPr>
      <w:r>
        <w:rPr>
          <w:sz w:val="28"/>
        </w:rPr>
        <w:t>от 00.00. 2021</w:t>
      </w:r>
      <w:r w:rsidR="003D1F08" w:rsidRPr="00891220">
        <w:rPr>
          <w:sz w:val="28"/>
        </w:rPr>
        <w:t xml:space="preserve">                                                            </w:t>
      </w:r>
      <w:r w:rsidR="003D1F08" w:rsidRPr="00891220">
        <w:rPr>
          <w:sz w:val="28"/>
        </w:rPr>
        <w:tab/>
      </w:r>
      <w:r w:rsidR="003D1F08" w:rsidRPr="00891220">
        <w:rPr>
          <w:sz w:val="28"/>
        </w:rPr>
        <w:tab/>
      </w:r>
      <w:r w:rsidR="003D1F08" w:rsidRPr="00891220">
        <w:rPr>
          <w:sz w:val="28"/>
        </w:rPr>
        <w:tab/>
        <w:t xml:space="preserve">          </w:t>
      </w:r>
      <w:r>
        <w:rPr>
          <w:sz w:val="28"/>
        </w:rPr>
        <w:t>№ 00</w:t>
      </w:r>
    </w:p>
    <w:p w:rsidR="003D1F08" w:rsidRPr="00891220" w:rsidRDefault="003D1F08" w:rsidP="003D1F08">
      <w:pPr>
        <w:ind w:right="-284"/>
        <w:rPr>
          <w:sz w:val="28"/>
        </w:rPr>
      </w:pPr>
      <w:r w:rsidRPr="00891220">
        <w:rPr>
          <w:sz w:val="28"/>
        </w:rPr>
        <w:t>с. Цингалы</w:t>
      </w:r>
    </w:p>
    <w:p w:rsidR="003D1F08" w:rsidRPr="00891220" w:rsidRDefault="003D1F08" w:rsidP="003D1F08">
      <w:pPr>
        <w:rPr>
          <w:sz w:val="28"/>
        </w:rPr>
      </w:pPr>
    </w:p>
    <w:p w:rsidR="000B202B" w:rsidRPr="00FA1EFD" w:rsidRDefault="000B202B" w:rsidP="00541163">
      <w:pPr>
        <w:pStyle w:val="a4"/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от </w:t>
      </w:r>
      <w:r w:rsidR="00541163">
        <w:rPr>
          <w:sz w:val="28"/>
          <w:szCs w:val="28"/>
        </w:rPr>
        <w:t>18.11.2019</w:t>
      </w:r>
      <w:r>
        <w:rPr>
          <w:sz w:val="28"/>
          <w:szCs w:val="28"/>
        </w:rPr>
        <w:t xml:space="preserve"> № </w:t>
      </w:r>
      <w:r w:rsidR="00541163">
        <w:rPr>
          <w:sz w:val="28"/>
          <w:szCs w:val="28"/>
        </w:rPr>
        <w:t>95</w:t>
      </w:r>
      <w:r>
        <w:rPr>
          <w:sz w:val="28"/>
          <w:szCs w:val="28"/>
        </w:rPr>
        <w:t xml:space="preserve"> «</w:t>
      </w:r>
      <w:r w:rsidR="00541163" w:rsidRPr="00541163">
        <w:rPr>
          <w:sz w:val="28"/>
          <w:szCs w:val="28"/>
        </w:rPr>
        <w:t>Об утверждении Положения о гарантиях и компенсациях для лиц, проживающих в Ханты-Мансийском автономном округе-Югре, работающих в организациях, финансируемых из бюдж</w:t>
      </w:r>
      <w:r w:rsidR="00541163">
        <w:rPr>
          <w:sz w:val="28"/>
          <w:szCs w:val="28"/>
        </w:rPr>
        <w:t>ета сельского поселения Цингалы</w:t>
      </w:r>
      <w:r w:rsidRPr="0058466A">
        <w:rPr>
          <w:rFonts w:eastAsia="Calibri"/>
          <w:bCs/>
          <w:color w:val="000000"/>
          <w:sz w:val="28"/>
          <w:szCs w:val="28"/>
          <w:lang w:eastAsia="x-none"/>
        </w:rPr>
        <w:t>»</w:t>
      </w:r>
    </w:p>
    <w:p w:rsidR="000B202B" w:rsidRDefault="000B202B" w:rsidP="000B202B">
      <w:pPr>
        <w:pStyle w:val="a4"/>
        <w:rPr>
          <w:sz w:val="28"/>
          <w:szCs w:val="28"/>
        </w:rPr>
      </w:pPr>
    </w:p>
    <w:p w:rsidR="000B202B" w:rsidRDefault="000B202B" w:rsidP="006D478F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00228">
        <w:rPr>
          <w:bCs/>
          <w:sz w:val="28"/>
          <w:szCs w:val="28"/>
        </w:rPr>
        <w:t xml:space="preserve">В соответствии с </w:t>
      </w:r>
      <w:r w:rsidR="00C00228" w:rsidRPr="00C00228">
        <w:rPr>
          <w:bCs/>
          <w:sz w:val="28"/>
          <w:szCs w:val="28"/>
        </w:rPr>
        <w:t>Федеральн</w:t>
      </w:r>
      <w:r w:rsidR="00541163">
        <w:rPr>
          <w:bCs/>
          <w:sz w:val="28"/>
          <w:szCs w:val="28"/>
        </w:rPr>
        <w:t>ым законом от 30.12.2020 № 489</w:t>
      </w:r>
      <w:r w:rsidR="00C00228">
        <w:rPr>
          <w:bCs/>
          <w:sz w:val="28"/>
          <w:szCs w:val="28"/>
        </w:rPr>
        <w:t>-ФЗ «</w:t>
      </w:r>
      <w:r w:rsidR="00541163" w:rsidRPr="00541163">
        <w:rPr>
          <w:bCs/>
          <w:sz w:val="28"/>
          <w:szCs w:val="28"/>
        </w:rPr>
        <w:t>О молодежной политике в Российской Федерации</w:t>
      </w:r>
      <w:r w:rsidR="00C00228">
        <w:rPr>
          <w:bCs/>
          <w:sz w:val="28"/>
          <w:szCs w:val="28"/>
        </w:rPr>
        <w:t>»</w:t>
      </w:r>
      <w:r w:rsidR="00C00228" w:rsidRPr="00C00228">
        <w:rPr>
          <w:bCs/>
          <w:sz w:val="28"/>
          <w:szCs w:val="28"/>
        </w:rPr>
        <w:t xml:space="preserve">, </w:t>
      </w:r>
    </w:p>
    <w:p w:rsidR="00C00228" w:rsidRDefault="00C00228" w:rsidP="000B202B">
      <w:pPr>
        <w:pStyle w:val="a4"/>
      </w:pPr>
    </w:p>
    <w:p w:rsidR="00951790" w:rsidRDefault="00951790" w:rsidP="000A3AB4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="Calibri"/>
          <w:color w:val="000000"/>
          <w:sz w:val="28"/>
          <w:szCs w:val="28"/>
          <w:lang w:eastAsia="x-none"/>
        </w:rPr>
      </w:pPr>
      <w:r w:rsidRPr="00951790">
        <w:rPr>
          <w:rFonts w:eastAsia="Calibri"/>
          <w:color w:val="000000"/>
          <w:sz w:val="28"/>
          <w:szCs w:val="28"/>
          <w:lang w:eastAsia="x-none"/>
        </w:rPr>
        <w:t xml:space="preserve">Внести в приложение к постановлению администрации сельского поселения Цингалы </w:t>
      </w:r>
      <w:r w:rsidR="00541163">
        <w:rPr>
          <w:rFonts w:eastAsia="Calibri"/>
          <w:color w:val="000000"/>
          <w:sz w:val="28"/>
          <w:szCs w:val="28"/>
          <w:lang w:eastAsia="x-none"/>
        </w:rPr>
        <w:t>18.11.2019 № 95</w:t>
      </w:r>
      <w:r w:rsidR="006D478F" w:rsidRPr="006D478F">
        <w:rPr>
          <w:rFonts w:eastAsia="Calibri"/>
          <w:color w:val="000000"/>
          <w:sz w:val="28"/>
          <w:szCs w:val="28"/>
          <w:lang w:eastAsia="x-none"/>
        </w:rPr>
        <w:t xml:space="preserve"> «</w:t>
      </w:r>
      <w:r w:rsidR="00541163" w:rsidRPr="00541163">
        <w:rPr>
          <w:rFonts w:eastAsia="Calibri"/>
          <w:color w:val="000000"/>
          <w:sz w:val="28"/>
          <w:szCs w:val="28"/>
          <w:lang w:eastAsia="x-none"/>
        </w:rPr>
        <w:t>Об утверждении Положения о гарантиях и компенсациях для лиц, проживающих в Ханты-Мансийском автономном округе-Югре, работающих в организациях, финансируемых из бюджета сельского поселения Цингалы</w:t>
      </w:r>
      <w:r w:rsidR="00C00228" w:rsidRPr="00C00228">
        <w:rPr>
          <w:rFonts w:eastAsia="Calibri"/>
          <w:bCs/>
          <w:color w:val="000000"/>
          <w:sz w:val="28"/>
          <w:szCs w:val="28"/>
          <w:lang w:eastAsia="x-none"/>
        </w:rPr>
        <w:t>»</w:t>
      </w:r>
      <w:r w:rsidR="00AF2D63" w:rsidRPr="00C00228">
        <w:rPr>
          <w:rFonts w:eastAsia="Calibri"/>
          <w:bCs/>
          <w:color w:val="000000"/>
          <w:sz w:val="28"/>
          <w:szCs w:val="28"/>
          <w:lang w:eastAsia="x-none"/>
        </w:rPr>
        <w:t xml:space="preserve"> </w:t>
      </w:r>
      <w:r w:rsidRPr="00C00228">
        <w:rPr>
          <w:rFonts w:eastAsia="Calibri"/>
          <w:color w:val="000000"/>
          <w:sz w:val="28"/>
          <w:szCs w:val="28"/>
          <w:lang w:eastAsia="x-none"/>
        </w:rPr>
        <w:t>следующие изменения:</w:t>
      </w:r>
    </w:p>
    <w:p w:rsidR="00C00228" w:rsidRPr="00C00228" w:rsidRDefault="00C00228" w:rsidP="000A3AB4">
      <w:pPr>
        <w:pStyle w:val="a5"/>
        <w:tabs>
          <w:tab w:val="left" w:pos="1134"/>
        </w:tabs>
        <w:ind w:left="709"/>
        <w:jc w:val="both"/>
        <w:rPr>
          <w:rFonts w:eastAsia="Calibri"/>
          <w:color w:val="000000"/>
          <w:sz w:val="28"/>
          <w:szCs w:val="28"/>
          <w:lang w:eastAsia="x-none"/>
        </w:rPr>
      </w:pPr>
    </w:p>
    <w:p w:rsidR="00951790" w:rsidRPr="00AF2D63" w:rsidRDefault="00951790" w:rsidP="000A3AB4">
      <w:pPr>
        <w:pStyle w:val="a5"/>
        <w:tabs>
          <w:tab w:val="left" w:pos="1134"/>
        </w:tabs>
        <w:ind w:left="708"/>
        <w:jc w:val="both"/>
        <w:rPr>
          <w:rFonts w:eastAsia="Calibri"/>
          <w:color w:val="000000"/>
          <w:sz w:val="28"/>
          <w:szCs w:val="28"/>
          <w:lang w:eastAsia="x-none"/>
        </w:rPr>
      </w:pPr>
      <w:r w:rsidRPr="00951790">
        <w:rPr>
          <w:rFonts w:eastAsia="Calibri"/>
          <w:color w:val="000000"/>
          <w:sz w:val="28"/>
          <w:szCs w:val="28"/>
          <w:lang w:eastAsia="x-none"/>
        </w:rPr>
        <w:t xml:space="preserve">1.1. </w:t>
      </w:r>
      <w:r w:rsidR="00E651B7">
        <w:rPr>
          <w:rFonts w:eastAsia="Calibri"/>
          <w:color w:val="000000"/>
          <w:sz w:val="28"/>
          <w:szCs w:val="28"/>
          <w:lang w:eastAsia="x-none"/>
        </w:rPr>
        <w:t xml:space="preserve">Абзац </w:t>
      </w:r>
      <w:r w:rsidR="00541163">
        <w:rPr>
          <w:rFonts w:eastAsia="Calibri"/>
          <w:color w:val="000000"/>
          <w:sz w:val="28"/>
          <w:szCs w:val="28"/>
          <w:lang w:eastAsia="x-none"/>
        </w:rPr>
        <w:t>2</w:t>
      </w:r>
      <w:r w:rsidR="00E651B7" w:rsidRPr="00E651B7">
        <w:rPr>
          <w:rFonts w:eastAsia="Calibri"/>
          <w:color w:val="000000"/>
          <w:sz w:val="28"/>
          <w:szCs w:val="28"/>
          <w:lang w:eastAsia="x-none"/>
        </w:rPr>
        <w:t xml:space="preserve"> </w:t>
      </w:r>
      <w:r w:rsidR="00541163">
        <w:rPr>
          <w:rFonts w:eastAsia="Calibri"/>
          <w:color w:val="000000"/>
          <w:sz w:val="28"/>
          <w:szCs w:val="28"/>
          <w:lang w:eastAsia="x-none"/>
        </w:rPr>
        <w:t>статьи 3</w:t>
      </w:r>
      <w:r w:rsidR="00E651B7" w:rsidRPr="00E651B7">
        <w:rPr>
          <w:rFonts w:eastAsia="Calibri"/>
          <w:color w:val="000000"/>
          <w:sz w:val="28"/>
          <w:szCs w:val="28"/>
          <w:lang w:eastAsia="x-none"/>
        </w:rPr>
        <w:t> </w:t>
      </w:r>
      <w:r w:rsidRPr="00AF2D63">
        <w:rPr>
          <w:rFonts w:eastAsia="Calibri"/>
          <w:color w:val="000000"/>
          <w:sz w:val="28"/>
          <w:szCs w:val="28"/>
          <w:lang w:eastAsia="x-none"/>
        </w:rPr>
        <w:t>изложить в следующей редакции:</w:t>
      </w:r>
    </w:p>
    <w:p w:rsidR="00541163" w:rsidRPr="00541163" w:rsidRDefault="00541163" w:rsidP="00541163">
      <w:pPr>
        <w:tabs>
          <w:tab w:val="left" w:pos="1134"/>
        </w:tabs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«Молодежи (лицам в возрасте до 35</w:t>
      </w:r>
      <w:r w:rsidRPr="00541163">
        <w:rPr>
          <w:sz w:val="28"/>
          <w:szCs w:val="28"/>
          <w:lang w:eastAsia="en-US"/>
        </w:rPr>
        <w:t xml:space="preserve"> лет), прожившей в районах Крайнего Севера и приравненных к ним местностям в совокупности не менее пяти лет, процентная надбавка к заработной плате выплачивается в полном размере с первого дня работы в организациях, финансируемых из бюджета сельского поселения Цингалы.</w:t>
      </w:r>
      <w:r>
        <w:rPr>
          <w:sz w:val="28"/>
          <w:szCs w:val="28"/>
          <w:lang w:eastAsia="en-US"/>
        </w:rPr>
        <w:t>».</w:t>
      </w:r>
      <w:bookmarkStart w:id="0" w:name="_GoBack"/>
      <w:bookmarkEnd w:id="0"/>
    </w:p>
    <w:p w:rsidR="003D1F08" w:rsidRPr="00AF2D63" w:rsidRDefault="00541163" w:rsidP="00541163">
      <w:pPr>
        <w:tabs>
          <w:tab w:val="left" w:pos="1134"/>
        </w:tabs>
        <w:ind w:firstLine="708"/>
        <w:jc w:val="both"/>
        <w:rPr>
          <w:rFonts w:eastAsia="Calibri"/>
          <w:sz w:val="28"/>
          <w:szCs w:val="28"/>
        </w:rPr>
      </w:pPr>
      <w:r w:rsidRPr="00541163">
        <w:rPr>
          <w:sz w:val="28"/>
          <w:szCs w:val="28"/>
          <w:lang w:eastAsia="en-US"/>
        </w:rPr>
        <w:t xml:space="preserve"> </w:t>
      </w:r>
      <w:r w:rsidR="003D1F08">
        <w:rPr>
          <w:spacing w:val="-2"/>
          <w:sz w:val="28"/>
          <w:szCs w:val="28"/>
        </w:rPr>
        <w:t>2</w:t>
      </w:r>
      <w:r w:rsidR="003D1F08" w:rsidRPr="00735C3D">
        <w:rPr>
          <w:spacing w:val="-2"/>
          <w:sz w:val="28"/>
          <w:szCs w:val="28"/>
        </w:rPr>
        <w:t xml:space="preserve">. </w:t>
      </w:r>
      <w:r w:rsidR="00953040" w:rsidRPr="00455991">
        <w:rPr>
          <w:rFonts w:eastAsia="Calibri"/>
          <w:sz w:val="28"/>
          <w:szCs w:val="28"/>
        </w:rPr>
        <w:t xml:space="preserve"> Настоящее постановление вступает в силу после его официального опубликования (обнародования).</w:t>
      </w:r>
    </w:p>
    <w:p w:rsidR="000A3AB4" w:rsidRDefault="000A3AB4" w:rsidP="00251972">
      <w:pPr>
        <w:tabs>
          <w:tab w:val="left" w:pos="1134"/>
        </w:tabs>
        <w:jc w:val="both"/>
        <w:rPr>
          <w:sz w:val="28"/>
          <w:szCs w:val="28"/>
        </w:rPr>
      </w:pPr>
    </w:p>
    <w:p w:rsidR="000A3AB4" w:rsidRDefault="000A3AB4" w:rsidP="00AF2D63">
      <w:pPr>
        <w:ind w:firstLine="709"/>
        <w:jc w:val="both"/>
        <w:rPr>
          <w:sz w:val="28"/>
          <w:szCs w:val="28"/>
        </w:rPr>
      </w:pPr>
    </w:p>
    <w:p w:rsidR="000A3AB4" w:rsidRDefault="000A3AB4" w:rsidP="00AF2D63">
      <w:pPr>
        <w:ind w:firstLine="709"/>
        <w:jc w:val="both"/>
        <w:rPr>
          <w:sz w:val="28"/>
          <w:szCs w:val="28"/>
        </w:rPr>
      </w:pPr>
    </w:p>
    <w:p w:rsidR="003D1F08" w:rsidRPr="00566DB6" w:rsidRDefault="00251972" w:rsidP="00566DB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D1F08" w:rsidRPr="00891220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</w:t>
      </w:r>
      <w:r w:rsidRPr="00251972">
        <w:rPr>
          <w:sz w:val="28"/>
          <w:szCs w:val="28"/>
        </w:rPr>
        <w:t>Цингалы</w:t>
      </w:r>
      <w:r w:rsidR="003D1F08" w:rsidRPr="0089122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</w:t>
      </w:r>
      <w:r w:rsidR="00566DB6">
        <w:rPr>
          <w:sz w:val="28"/>
          <w:szCs w:val="28"/>
        </w:rPr>
        <w:t xml:space="preserve"> </w:t>
      </w:r>
      <w:r w:rsidR="003D1F08" w:rsidRPr="00891220">
        <w:rPr>
          <w:sz w:val="28"/>
          <w:szCs w:val="28"/>
        </w:rPr>
        <w:t>А.И.</w:t>
      </w:r>
      <w:r w:rsidR="000A3AB4">
        <w:rPr>
          <w:sz w:val="28"/>
          <w:szCs w:val="28"/>
        </w:rPr>
        <w:t xml:space="preserve"> </w:t>
      </w:r>
      <w:r w:rsidR="003D1F08" w:rsidRPr="00891220">
        <w:rPr>
          <w:sz w:val="28"/>
          <w:szCs w:val="28"/>
        </w:rPr>
        <w:t>Козлов</w:t>
      </w:r>
    </w:p>
    <w:sectPr w:rsidR="003D1F08" w:rsidRPr="00566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3AE" w:rsidRDefault="006473AE" w:rsidP="00E651B7">
      <w:r>
        <w:separator/>
      </w:r>
    </w:p>
  </w:endnote>
  <w:endnote w:type="continuationSeparator" w:id="0">
    <w:p w:rsidR="006473AE" w:rsidRDefault="006473AE" w:rsidP="00E65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3AE" w:rsidRDefault="006473AE" w:rsidP="00E651B7">
      <w:r>
        <w:separator/>
      </w:r>
    </w:p>
  </w:footnote>
  <w:footnote w:type="continuationSeparator" w:id="0">
    <w:p w:rsidR="006473AE" w:rsidRDefault="006473AE" w:rsidP="00E65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B1305"/>
    <w:multiLevelType w:val="multilevel"/>
    <w:tmpl w:val="35A8B9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 w15:restartNumberingAfterBreak="0">
    <w:nsid w:val="50104B64"/>
    <w:multiLevelType w:val="hybridMultilevel"/>
    <w:tmpl w:val="DC10F340"/>
    <w:lvl w:ilvl="0" w:tplc="8D986A34">
      <w:start w:val="1"/>
      <w:numFmt w:val="decimal"/>
      <w:lvlText w:val="%1."/>
      <w:lvlJc w:val="left"/>
      <w:pPr>
        <w:ind w:left="1116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86"/>
    <w:rsid w:val="000A3AB4"/>
    <w:rsid w:val="000B202B"/>
    <w:rsid w:val="000D7AF5"/>
    <w:rsid w:val="0010544A"/>
    <w:rsid w:val="001905F5"/>
    <w:rsid w:val="00251972"/>
    <w:rsid w:val="002E5CEA"/>
    <w:rsid w:val="003B5021"/>
    <w:rsid w:val="003D1F08"/>
    <w:rsid w:val="004B4CA2"/>
    <w:rsid w:val="004D2E86"/>
    <w:rsid w:val="005205CB"/>
    <w:rsid w:val="00541163"/>
    <w:rsid w:val="00566DB6"/>
    <w:rsid w:val="006473AE"/>
    <w:rsid w:val="006D478F"/>
    <w:rsid w:val="00720495"/>
    <w:rsid w:val="00951790"/>
    <w:rsid w:val="00953040"/>
    <w:rsid w:val="00AF2D63"/>
    <w:rsid w:val="00B12679"/>
    <w:rsid w:val="00C00228"/>
    <w:rsid w:val="00C961EE"/>
    <w:rsid w:val="00E2387E"/>
    <w:rsid w:val="00E651B7"/>
    <w:rsid w:val="00E749EE"/>
    <w:rsid w:val="00EA195F"/>
    <w:rsid w:val="00FA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04F63-3012-4689-97D5-1AF4E405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3D1F08"/>
  </w:style>
  <w:style w:type="paragraph" w:styleId="a3">
    <w:name w:val="Normal (Web)"/>
    <w:basedOn w:val="a"/>
    <w:uiPriority w:val="99"/>
    <w:unhideWhenUsed/>
    <w:rsid w:val="003D1F08"/>
    <w:pPr>
      <w:spacing w:before="100" w:beforeAutospacing="1" w:after="100" w:afterAutospacing="1"/>
    </w:pPr>
  </w:style>
  <w:style w:type="paragraph" w:styleId="a4">
    <w:name w:val="No Spacing"/>
    <w:basedOn w:val="a"/>
    <w:uiPriority w:val="1"/>
    <w:qFormat/>
    <w:rsid w:val="000B202B"/>
  </w:style>
  <w:style w:type="paragraph" w:styleId="a5">
    <w:name w:val="List Paragraph"/>
    <w:basedOn w:val="a"/>
    <w:uiPriority w:val="34"/>
    <w:qFormat/>
    <w:rsid w:val="000B20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749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49E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FA1EFD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E651B7"/>
    <w:pPr>
      <w:spacing w:before="100" w:beforeAutospacing="1" w:after="100" w:afterAutospacing="1"/>
    </w:pPr>
    <w:rPr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E651B7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651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651B7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651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51972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1233</cp:lastModifiedBy>
  <cp:revision>24</cp:revision>
  <cp:lastPrinted>2018-11-19T04:34:00Z</cp:lastPrinted>
  <dcterms:created xsi:type="dcterms:W3CDTF">2018-10-30T07:28:00Z</dcterms:created>
  <dcterms:modified xsi:type="dcterms:W3CDTF">2021-05-02T07:52:00Z</dcterms:modified>
</cp:coreProperties>
</file>